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4B" w:rsidRDefault="0091144B" w:rsidP="00BB381D">
      <w:pPr>
        <w:pStyle w:val="Heading1"/>
      </w:pPr>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087330">
        <w:t>11</w:t>
      </w:r>
      <w:r w:rsidR="00087330" w:rsidRPr="00087330">
        <w:rPr>
          <w:vertAlign w:val="superscript"/>
        </w:rPr>
        <w:t>th</w:t>
      </w:r>
      <w:r w:rsidR="00087330">
        <w:t xml:space="preserve"> July </w:t>
      </w:r>
      <w:r w:rsidR="00350D42">
        <w:t>2017</w:t>
      </w:r>
    </w:p>
    <w:p w:rsidR="009E4FCF" w:rsidRPr="0091144B" w:rsidRDefault="00087330" w:rsidP="000B18F6">
      <w:pPr>
        <w:jc w:val="right"/>
      </w:pPr>
      <w:r>
        <w:t>Huntingdon Town Hall</w:t>
      </w:r>
    </w:p>
    <w:p w:rsidR="009E4FCF" w:rsidRDefault="009E4FCF" w:rsidP="000B18F6"/>
    <w:p w:rsidR="005266BC" w:rsidRDefault="00A837E8" w:rsidP="005266BC">
      <w:r w:rsidRPr="000B18F6">
        <w:rPr>
          <w:b/>
        </w:rPr>
        <w:t>Present:</w:t>
      </w:r>
      <w:r w:rsidR="00270A6F" w:rsidRPr="00270A6F">
        <w:t xml:space="preserve"> </w:t>
      </w:r>
      <w:r w:rsidR="00270A6F">
        <w:t>Jo Hussey</w:t>
      </w:r>
      <w:r w:rsidR="00DE4BB8">
        <w:t>, Chair</w:t>
      </w:r>
      <w:r w:rsidR="00270A6F">
        <w:t xml:space="preserve"> (JH</w:t>
      </w:r>
      <w:r w:rsidR="00DE4BB8">
        <w:t>)</w:t>
      </w:r>
      <w:r w:rsidR="00A35FA1">
        <w:t>,</w:t>
      </w:r>
      <w:r w:rsidR="00A35FA1" w:rsidRPr="00FB12A5">
        <w:t xml:space="preserve"> </w:t>
      </w:r>
      <w:r w:rsidR="00C504DA">
        <w:t>Marion Stribling (MS),</w:t>
      </w:r>
      <w:r w:rsidR="00FB12A5">
        <w:t xml:space="preserve"> </w:t>
      </w:r>
      <w:r w:rsidR="00A35FA1" w:rsidRPr="00A837E8">
        <w:t>Dean Laccohee</w:t>
      </w:r>
      <w:r w:rsidR="00A35FA1">
        <w:t xml:space="preserve"> (DL), </w:t>
      </w:r>
      <w:r w:rsidR="00F87A8E">
        <w:t xml:space="preserve">Caroline Molony (CM), </w:t>
      </w:r>
      <w:r w:rsidR="00087330">
        <w:t>Michelle Gibson (MG)</w:t>
      </w:r>
    </w:p>
    <w:p w:rsidR="00B74028" w:rsidRDefault="00B74028" w:rsidP="005266BC"/>
    <w:p w:rsidR="00B74028" w:rsidRDefault="00B74028" w:rsidP="005266BC">
      <w:r w:rsidRPr="00B74028">
        <w:rPr>
          <w:b/>
        </w:rPr>
        <w:t>Apologies:</w:t>
      </w:r>
      <w:r>
        <w:t xml:space="preserve"> Edd Welsh (EW)</w:t>
      </w:r>
      <w:r w:rsidR="00087330" w:rsidRPr="00087330">
        <w:t xml:space="preserve"> </w:t>
      </w:r>
      <w:r w:rsidR="00087330">
        <w:t>Graham Crouch (GC),</w:t>
      </w:r>
      <w:r w:rsidR="00087330" w:rsidRPr="00087330">
        <w:t xml:space="preserve"> </w:t>
      </w:r>
      <w:r w:rsidR="00087330">
        <w:t>Rae Goodwin (RG), Sarah Cornforth (SC)</w:t>
      </w:r>
    </w:p>
    <w:p w:rsidR="00DE4BB8" w:rsidRDefault="00DE4BB8" w:rsidP="005266BC"/>
    <w:p w:rsidR="00F87A8E" w:rsidRDefault="00DE4BB8" w:rsidP="00AF4A63">
      <w:pPr>
        <w:rPr>
          <w:b/>
        </w:rPr>
      </w:pPr>
      <w:r>
        <w:rPr>
          <w:b/>
        </w:rPr>
        <w:t>1</w:t>
      </w:r>
      <w:r w:rsidR="00AF4A63">
        <w:rPr>
          <w:b/>
        </w:rPr>
        <w:t xml:space="preserve">. </w:t>
      </w:r>
      <w:r w:rsidR="001F3811" w:rsidRPr="00AF4A63">
        <w:rPr>
          <w:b/>
        </w:rPr>
        <w:t>Min</w:t>
      </w:r>
      <w:r w:rsidR="000B18F6" w:rsidRPr="00AF4A63">
        <w:rPr>
          <w:b/>
        </w:rPr>
        <w:t>utes of the Last Meeting (</w:t>
      </w:r>
      <w:r w:rsidR="00087330">
        <w:rPr>
          <w:b/>
        </w:rPr>
        <w:t>6</w:t>
      </w:r>
      <w:r w:rsidR="00087330" w:rsidRPr="00087330">
        <w:rPr>
          <w:b/>
          <w:vertAlign w:val="superscript"/>
        </w:rPr>
        <w:t>th</w:t>
      </w:r>
      <w:r w:rsidR="00087330">
        <w:rPr>
          <w:b/>
        </w:rPr>
        <w:t xml:space="preserve"> June</w:t>
      </w:r>
      <w:r w:rsidR="001F3811" w:rsidRPr="00AF4A63">
        <w:rPr>
          <w:b/>
        </w:rPr>
        <w:t>)</w:t>
      </w:r>
    </w:p>
    <w:p w:rsidR="000F3B59" w:rsidRDefault="00087330" w:rsidP="00087330">
      <w:pPr>
        <w:pStyle w:val="ListParagraph"/>
        <w:numPr>
          <w:ilvl w:val="0"/>
          <w:numId w:val="41"/>
        </w:numPr>
        <w:tabs>
          <w:tab w:val="left" w:pos="2535"/>
        </w:tabs>
      </w:pPr>
      <w:r>
        <w:t xml:space="preserve">CM confirmed that St Mary’s had been booked for Crucible rehearsals except for 19/10 which was unavailable.  </w:t>
      </w:r>
    </w:p>
    <w:p w:rsidR="00087330" w:rsidRDefault="00087330" w:rsidP="00E65C00">
      <w:pPr>
        <w:pStyle w:val="ListParagraph"/>
        <w:numPr>
          <w:ilvl w:val="1"/>
          <w:numId w:val="41"/>
        </w:numPr>
        <w:tabs>
          <w:tab w:val="left" w:pos="2535"/>
        </w:tabs>
      </w:pPr>
      <w:r>
        <w:t>CM would liaise with Sandra regarding rehearsal dates</w:t>
      </w:r>
      <w:r w:rsidR="00E65C00">
        <w:t xml:space="preserve"> for the spring production.  Auditions could take place a week after the Crucible with the first rehearsals possibly before Xmas.</w:t>
      </w:r>
    </w:p>
    <w:p w:rsidR="00E65C00" w:rsidRDefault="00E65C00" w:rsidP="00E65C00">
      <w:pPr>
        <w:tabs>
          <w:tab w:val="left" w:pos="2535"/>
        </w:tabs>
      </w:pPr>
    </w:p>
    <w:p w:rsidR="00AF4A63" w:rsidRDefault="005B625D" w:rsidP="00C00B5F">
      <w:pPr>
        <w:tabs>
          <w:tab w:val="left" w:pos="2535"/>
        </w:tabs>
      </w:pPr>
      <w:r>
        <w:t>There were no matters arising from the minutes</w:t>
      </w:r>
      <w:r w:rsidR="00A35FA1">
        <w:t>.</w:t>
      </w:r>
      <w:r w:rsidR="00C00B5F">
        <w:t xml:space="preserve"> </w:t>
      </w:r>
      <w:r w:rsidR="00AF5FBF">
        <w:t xml:space="preserve">The minutes were </w:t>
      </w:r>
      <w:r w:rsidR="00AF5FBF" w:rsidRPr="00C00B5F">
        <w:rPr>
          <w:b/>
          <w:i/>
        </w:rPr>
        <w:t xml:space="preserve">agreed </w:t>
      </w:r>
      <w:r w:rsidR="00AF5FBF">
        <w:t>as correct.</w:t>
      </w:r>
    </w:p>
    <w:p w:rsidR="005266BC" w:rsidRDefault="005266BC" w:rsidP="005266BC"/>
    <w:p w:rsidR="005C26B9" w:rsidRDefault="00781897" w:rsidP="004C73FB">
      <w:pPr>
        <w:rPr>
          <w:b/>
        </w:rPr>
      </w:pPr>
      <w:r>
        <w:rPr>
          <w:b/>
        </w:rPr>
        <w:t>2</w:t>
      </w:r>
      <w:r w:rsidR="007A5976">
        <w:rPr>
          <w:b/>
        </w:rPr>
        <w:t xml:space="preserve">. </w:t>
      </w:r>
      <w:r w:rsidR="00E65C00">
        <w:rPr>
          <w:b/>
        </w:rPr>
        <w:t>Summer Production</w:t>
      </w:r>
    </w:p>
    <w:p w:rsidR="00E65C00" w:rsidRDefault="00E65C00" w:rsidP="004C73FB">
      <w:r>
        <w:t xml:space="preserve">DL reported that the ticket sales were now up to </w:t>
      </w:r>
      <w:r w:rsidR="001E0D44">
        <w:t>1</w:t>
      </w:r>
      <w:r>
        <w:t xml:space="preserve">80.  </w:t>
      </w:r>
      <w:r w:rsidR="001E0D44">
        <w:t>There had been some issues with the lighting, e</w:t>
      </w:r>
      <w:r>
        <w:t>xtra lighting had been borrowed from SATG</w:t>
      </w:r>
      <w:r w:rsidR="001E0D44">
        <w:t xml:space="preserve"> to help resolve the issues</w:t>
      </w:r>
      <w:r>
        <w:t xml:space="preserve">.  </w:t>
      </w:r>
    </w:p>
    <w:p w:rsidR="00E65C00" w:rsidRDefault="00E65C00" w:rsidP="004C73FB"/>
    <w:p w:rsidR="00E65C00" w:rsidRDefault="00E65C00" w:rsidP="004C73FB">
      <w:r>
        <w:t xml:space="preserve">It was </w:t>
      </w:r>
      <w:r w:rsidRPr="00E65C00">
        <w:rPr>
          <w:b/>
          <w:i/>
        </w:rPr>
        <w:t xml:space="preserve">agreed </w:t>
      </w:r>
      <w:r>
        <w:t>to add to the rehearsal schedule for future productions, dates for: the poster tour, get in and radio interviews.</w:t>
      </w:r>
    </w:p>
    <w:p w:rsidR="00E65C00" w:rsidRDefault="00E65C00" w:rsidP="004C73FB"/>
    <w:p w:rsidR="00E65C00" w:rsidRDefault="00E65C00" w:rsidP="004C73FB">
      <w:r>
        <w:t>It was suggested that feedback from the actors should be sought post production, either by invi</w:t>
      </w:r>
      <w:bookmarkStart w:id="0" w:name="_GoBack"/>
      <w:bookmarkEnd w:id="0"/>
      <w:r>
        <w:t>tation to a committee meeting or via the director.</w:t>
      </w:r>
    </w:p>
    <w:p w:rsidR="00E65C00" w:rsidRPr="00E65C00" w:rsidRDefault="00E65C00" w:rsidP="004C73FB"/>
    <w:p w:rsidR="006073C5" w:rsidRPr="000F3B59" w:rsidRDefault="00FC399E" w:rsidP="004C73FB">
      <w:r>
        <w:rPr>
          <w:b/>
        </w:rPr>
        <w:t xml:space="preserve">3. </w:t>
      </w:r>
      <w:r w:rsidR="00F52E67">
        <w:rPr>
          <w:b/>
        </w:rPr>
        <w:t>Future venue – All Saints Church</w:t>
      </w:r>
    </w:p>
    <w:p w:rsidR="00285C91" w:rsidRDefault="00F52E67" w:rsidP="00285C91">
      <w:r>
        <w:t>DL reported that he had still not heard back from the contact at All Saints Church regarding booking the venue for future productions.  DL would chase for a response.</w:t>
      </w:r>
    </w:p>
    <w:p w:rsidR="000F3B59" w:rsidRDefault="000F3B59" w:rsidP="004C73FB"/>
    <w:p w:rsidR="00127BFC" w:rsidRDefault="009F3711" w:rsidP="004A7290">
      <w:pPr>
        <w:rPr>
          <w:b/>
        </w:rPr>
      </w:pPr>
      <w:r>
        <w:rPr>
          <w:b/>
        </w:rPr>
        <w:t xml:space="preserve">4. </w:t>
      </w:r>
      <w:r w:rsidR="00F52E67">
        <w:rPr>
          <w:b/>
        </w:rPr>
        <w:t>Reducing to 2 Shows?</w:t>
      </w:r>
    </w:p>
    <w:p w:rsidR="00F52E67" w:rsidRDefault="00F52E67" w:rsidP="004A7290">
      <w:r>
        <w:t xml:space="preserve">The committee discussed the option of reducing to 2 shows whilst </w:t>
      </w:r>
      <w:r w:rsidR="00E53D39">
        <w:t>there was no</w:t>
      </w:r>
      <w:r>
        <w:t xml:space="preserve"> fixed venue.  Opinions were expressed that it would be a shame to reduce the number of shows as it would be a long gap between spring and autumn.  However, putting on shows in </w:t>
      </w:r>
      <w:r w:rsidR="002E369E">
        <w:t>new venues which were not traditional</w:t>
      </w:r>
      <w:r>
        <w:t xml:space="preserve"> theatre spaces was challenging and stressful for the production teams involved and it was important that the whole experience remained fun for everyone.  There was also an issue of income loss as venues could be costly to hire with less capacity for selling seats.</w:t>
      </w:r>
    </w:p>
    <w:p w:rsidR="00F52E67" w:rsidRDefault="00F52E67" w:rsidP="004A7290"/>
    <w:p w:rsidR="00F52E67" w:rsidRPr="00F52E67" w:rsidRDefault="00E53D39" w:rsidP="004A7290">
      <w:r>
        <w:t xml:space="preserve">JH requested that all </w:t>
      </w:r>
      <w:r w:rsidR="00F52E67">
        <w:t xml:space="preserve">committee </w:t>
      </w:r>
      <w:r>
        <w:t xml:space="preserve">members </w:t>
      </w:r>
      <w:r w:rsidR="00F52E67">
        <w:t xml:space="preserve">give this some thought </w:t>
      </w:r>
      <w:r>
        <w:t>over summer for a decision to be made at the next meeting.</w:t>
      </w:r>
    </w:p>
    <w:p w:rsidR="001C4061" w:rsidRPr="00023588" w:rsidRDefault="001C4061" w:rsidP="004A7290"/>
    <w:p w:rsidR="00127BFC" w:rsidRPr="00675F0C" w:rsidRDefault="00846694" w:rsidP="004A7290">
      <w:r>
        <w:rPr>
          <w:b/>
        </w:rPr>
        <w:t xml:space="preserve">5. </w:t>
      </w:r>
      <w:r w:rsidR="00E53D39">
        <w:rPr>
          <w:b/>
        </w:rPr>
        <w:t>Space at SIMADS hut</w:t>
      </w:r>
    </w:p>
    <w:p w:rsidR="00675F0C" w:rsidRDefault="00E53D39" w:rsidP="00846694">
      <w:r>
        <w:t>JH reported that SIMADS had contacted the club regarding space that they had allocated us at their storage hut in St Ives.  JH was unsure who the contact at HDC was and requested if any committee members had made a request to SIMADS to let her know.</w:t>
      </w:r>
    </w:p>
    <w:p w:rsidR="00E53D39" w:rsidRDefault="00E53D39" w:rsidP="00846694"/>
    <w:p w:rsidR="00E53D39" w:rsidRDefault="00E53D39" w:rsidP="00846694">
      <w:r>
        <w:lastRenderedPageBreak/>
        <w:t>DL suggested asking SATG to store the George III costumes as there was concerns with mice at the Alconbury store.</w:t>
      </w:r>
    </w:p>
    <w:p w:rsidR="00E53D39" w:rsidRDefault="00E53D39" w:rsidP="00846694">
      <w:pPr>
        <w:rPr>
          <w:i/>
        </w:rPr>
      </w:pPr>
    </w:p>
    <w:p w:rsidR="00E568C4" w:rsidRDefault="00E568C4" w:rsidP="00846694">
      <w:pPr>
        <w:rPr>
          <w:b/>
        </w:rPr>
      </w:pPr>
      <w:r>
        <w:rPr>
          <w:b/>
        </w:rPr>
        <w:t xml:space="preserve">6. </w:t>
      </w:r>
      <w:r w:rsidR="00E53D39">
        <w:rPr>
          <w:b/>
        </w:rPr>
        <w:t>Social update</w:t>
      </w:r>
    </w:p>
    <w:p w:rsidR="00F41A2F" w:rsidRDefault="00E53D39" w:rsidP="00822768">
      <w:r>
        <w:t>CM reported that the Show Stoppers group were running an improvisation workshop on 9-10 September</w:t>
      </w:r>
      <w:r w:rsidR="002E369E">
        <w:t xml:space="preserve"> which club members might be interested in attending.  DL would add details to the Facebook page.</w:t>
      </w:r>
    </w:p>
    <w:p w:rsidR="002E369E" w:rsidRDefault="002E369E" w:rsidP="00822768"/>
    <w:p w:rsidR="002E369E" w:rsidRDefault="002E369E" w:rsidP="00822768">
      <w:r>
        <w:t xml:space="preserve">It was </w:t>
      </w:r>
      <w:r w:rsidRPr="002E369E">
        <w:rPr>
          <w:b/>
          <w:i/>
        </w:rPr>
        <w:t>agreed</w:t>
      </w:r>
      <w:r>
        <w:t xml:space="preserve"> that no further social events would be planned until after summer.</w:t>
      </w:r>
    </w:p>
    <w:p w:rsidR="002E369E" w:rsidRPr="002E369E" w:rsidRDefault="002E369E" w:rsidP="004A7290"/>
    <w:p w:rsidR="007E024F" w:rsidRPr="007E024F" w:rsidRDefault="00870785" w:rsidP="004A7290">
      <w:pPr>
        <w:rPr>
          <w:b/>
        </w:rPr>
      </w:pPr>
      <w:r>
        <w:rPr>
          <w:b/>
        </w:rPr>
        <w:t>S</w:t>
      </w:r>
      <w:r w:rsidR="007E024F" w:rsidRPr="007E024F">
        <w:rPr>
          <w:b/>
        </w:rPr>
        <w:t>ummary of Actions Agreed</w:t>
      </w:r>
    </w:p>
    <w:p w:rsidR="007E024F" w:rsidRDefault="007E024F" w:rsidP="004A7290"/>
    <w:tbl>
      <w:tblPr>
        <w:tblStyle w:val="TableGrid"/>
        <w:tblW w:w="0" w:type="auto"/>
        <w:tblLook w:val="04A0" w:firstRow="1" w:lastRow="0" w:firstColumn="1" w:lastColumn="0" w:noHBand="0" w:noVBand="1"/>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781897" w:rsidRDefault="00781897" w:rsidP="004A7290"/>
        </w:tc>
        <w:tc>
          <w:tcPr>
            <w:tcW w:w="3918" w:type="dxa"/>
          </w:tcPr>
          <w:p w:rsidR="00825FE2" w:rsidRPr="00781897" w:rsidRDefault="00825FE2" w:rsidP="00376A5E">
            <w:pPr>
              <w:rPr>
                <w:b/>
              </w:rPr>
            </w:pPr>
          </w:p>
        </w:tc>
        <w:tc>
          <w:tcPr>
            <w:tcW w:w="1532" w:type="dxa"/>
          </w:tcPr>
          <w:p w:rsidR="00684551" w:rsidRDefault="00684551" w:rsidP="004A7290"/>
        </w:tc>
        <w:tc>
          <w:tcPr>
            <w:tcW w:w="2348" w:type="dxa"/>
          </w:tcPr>
          <w:p w:rsidR="00684551" w:rsidRDefault="00684551" w:rsidP="004A7290"/>
        </w:tc>
      </w:tr>
      <w:tr w:rsidR="00E65C00" w:rsidTr="00D75FF2">
        <w:tc>
          <w:tcPr>
            <w:tcW w:w="1218" w:type="dxa"/>
          </w:tcPr>
          <w:p w:rsidR="00E65C00" w:rsidRDefault="00E65C00" w:rsidP="004A7290">
            <w:r>
              <w:t>CM</w:t>
            </w:r>
          </w:p>
        </w:tc>
        <w:tc>
          <w:tcPr>
            <w:tcW w:w="3918" w:type="dxa"/>
          </w:tcPr>
          <w:p w:rsidR="00E65C00" w:rsidRDefault="00E65C00" w:rsidP="00376A5E">
            <w:r>
              <w:t>Liaise with Sandra regarding audition/rehearsal dates for spring production</w:t>
            </w:r>
          </w:p>
        </w:tc>
        <w:tc>
          <w:tcPr>
            <w:tcW w:w="1532" w:type="dxa"/>
          </w:tcPr>
          <w:p w:rsidR="00E65C00" w:rsidRDefault="00E65C00" w:rsidP="004A7290">
            <w:r>
              <w:t>Next meeting</w:t>
            </w:r>
          </w:p>
        </w:tc>
        <w:tc>
          <w:tcPr>
            <w:tcW w:w="2348" w:type="dxa"/>
          </w:tcPr>
          <w:p w:rsidR="00E65C00" w:rsidRDefault="00E65C00" w:rsidP="000325C5">
            <w:pPr>
              <w:jc w:val="center"/>
            </w:pPr>
          </w:p>
        </w:tc>
      </w:tr>
      <w:tr w:rsidR="00E65C00" w:rsidTr="00D75FF2">
        <w:tc>
          <w:tcPr>
            <w:tcW w:w="1218" w:type="dxa"/>
          </w:tcPr>
          <w:p w:rsidR="00E65C00" w:rsidRDefault="00E65C00" w:rsidP="004A7290">
            <w:r>
              <w:t>Crucible production team</w:t>
            </w:r>
          </w:p>
        </w:tc>
        <w:tc>
          <w:tcPr>
            <w:tcW w:w="3918" w:type="dxa"/>
          </w:tcPr>
          <w:p w:rsidR="00E65C00" w:rsidRDefault="00E65C00" w:rsidP="00376A5E">
            <w:r>
              <w:t>Add poster tour, get in and radio interview dates to the rehearsal schedule</w:t>
            </w:r>
          </w:p>
        </w:tc>
        <w:tc>
          <w:tcPr>
            <w:tcW w:w="1532" w:type="dxa"/>
          </w:tcPr>
          <w:p w:rsidR="00E65C00" w:rsidRDefault="00E65C00" w:rsidP="004A7290">
            <w:r>
              <w:t>Next meeting</w:t>
            </w:r>
          </w:p>
        </w:tc>
        <w:tc>
          <w:tcPr>
            <w:tcW w:w="2348" w:type="dxa"/>
          </w:tcPr>
          <w:p w:rsidR="00E65C00" w:rsidRDefault="00E65C00" w:rsidP="000325C5">
            <w:pPr>
              <w:jc w:val="center"/>
            </w:pPr>
          </w:p>
        </w:tc>
      </w:tr>
      <w:tr w:rsidR="00E65C00" w:rsidTr="00D75FF2">
        <w:tc>
          <w:tcPr>
            <w:tcW w:w="1218" w:type="dxa"/>
          </w:tcPr>
          <w:p w:rsidR="00E65C00" w:rsidRDefault="00F52E67" w:rsidP="004A7290">
            <w:r>
              <w:t>DL</w:t>
            </w:r>
          </w:p>
        </w:tc>
        <w:tc>
          <w:tcPr>
            <w:tcW w:w="3918" w:type="dxa"/>
          </w:tcPr>
          <w:p w:rsidR="00E65C00" w:rsidRDefault="00F52E67" w:rsidP="00376A5E">
            <w:r>
              <w:t>Chase up All Saints Church</w:t>
            </w:r>
          </w:p>
        </w:tc>
        <w:tc>
          <w:tcPr>
            <w:tcW w:w="1532" w:type="dxa"/>
          </w:tcPr>
          <w:p w:rsidR="00E65C00" w:rsidRDefault="00F52E67" w:rsidP="004A7290">
            <w:r>
              <w:t>Next meeting</w:t>
            </w:r>
          </w:p>
        </w:tc>
        <w:tc>
          <w:tcPr>
            <w:tcW w:w="2348" w:type="dxa"/>
          </w:tcPr>
          <w:p w:rsidR="00E65C00" w:rsidRDefault="00E65C00" w:rsidP="000325C5">
            <w:pPr>
              <w:jc w:val="center"/>
            </w:pPr>
          </w:p>
        </w:tc>
      </w:tr>
      <w:tr w:rsidR="00E65C00" w:rsidTr="00D75FF2">
        <w:tc>
          <w:tcPr>
            <w:tcW w:w="1218" w:type="dxa"/>
          </w:tcPr>
          <w:p w:rsidR="00E65C00" w:rsidRDefault="00E53D39" w:rsidP="004A7290">
            <w:r>
              <w:t>All</w:t>
            </w:r>
          </w:p>
        </w:tc>
        <w:tc>
          <w:tcPr>
            <w:tcW w:w="3918" w:type="dxa"/>
          </w:tcPr>
          <w:p w:rsidR="00E65C00" w:rsidRDefault="00E53D39" w:rsidP="00376A5E">
            <w:r>
              <w:t>To consider “reducing to 2 shows” – for discussion/decision in September</w:t>
            </w:r>
          </w:p>
        </w:tc>
        <w:tc>
          <w:tcPr>
            <w:tcW w:w="1532" w:type="dxa"/>
          </w:tcPr>
          <w:p w:rsidR="00E65C00" w:rsidRDefault="00E53D39" w:rsidP="004A7290">
            <w:r>
              <w:t>Next meeting</w:t>
            </w:r>
          </w:p>
        </w:tc>
        <w:tc>
          <w:tcPr>
            <w:tcW w:w="2348" w:type="dxa"/>
          </w:tcPr>
          <w:p w:rsidR="00E65C00" w:rsidRDefault="00E65C00" w:rsidP="000325C5">
            <w:pPr>
              <w:jc w:val="center"/>
            </w:pPr>
          </w:p>
        </w:tc>
      </w:tr>
      <w:tr w:rsidR="00E65C00" w:rsidTr="00D75FF2">
        <w:tc>
          <w:tcPr>
            <w:tcW w:w="1218" w:type="dxa"/>
          </w:tcPr>
          <w:p w:rsidR="00E65C00" w:rsidRDefault="002E369E" w:rsidP="004A7290">
            <w:r>
              <w:t>CM/DL</w:t>
            </w:r>
          </w:p>
        </w:tc>
        <w:tc>
          <w:tcPr>
            <w:tcW w:w="3918" w:type="dxa"/>
          </w:tcPr>
          <w:p w:rsidR="00E65C00" w:rsidRDefault="002E369E" w:rsidP="00376A5E">
            <w:r>
              <w:t>CM to send Showstopper workshop details to DL who would add to Facebook page.</w:t>
            </w:r>
          </w:p>
        </w:tc>
        <w:tc>
          <w:tcPr>
            <w:tcW w:w="1532" w:type="dxa"/>
          </w:tcPr>
          <w:p w:rsidR="00E65C00" w:rsidRDefault="002E369E" w:rsidP="004A7290">
            <w:r>
              <w:t>ASAP</w:t>
            </w:r>
          </w:p>
        </w:tc>
        <w:tc>
          <w:tcPr>
            <w:tcW w:w="2348" w:type="dxa"/>
          </w:tcPr>
          <w:p w:rsidR="00E65C00" w:rsidRDefault="00E65C00" w:rsidP="000325C5">
            <w:pPr>
              <w:jc w:val="center"/>
            </w:pPr>
          </w:p>
        </w:tc>
      </w:tr>
      <w:tr w:rsidR="001C4061" w:rsidTr="00D75FF2">
        <w:tc>
          <w:tcPr>
            <w:tcW w:w="1218" w:type="dxa"/>
          </w:tcPr>
          <w:p w:rsidR="001C4061" w:rsidRDefault="001C4061" w:rsidP="004A7290">
            <w:r>
              <w:t>RG</w:t>
            </w:r>
          </w:p>
        </w:tc>
        <w:tc>
          <w:tcPr>
            <w:tcW w:w="3918" w:type="dxa"/>
          </w:tcPr>
          <w:p w:rsidR="001C4061" w:rsidRDefault="001C4061" w:rsidP="00376A5E">
            <w:r>
              <w:t>Take forward a club workshop following the RSC weekend</w:t>
            </w:r>
          </w:p>
        </w:tc>
        <w:tc>
          <w:tcPr>
            <w:tcW w:w="1532" w:type="dxa"/>
          </w:tcPr>
          <w:p w:rsidR="001C4061" w:rsidRDefault="001C4061" w:rsidP="004A7290">
            <w:r>
              <w:t>ongoing</w:t>
            </w:r>
          </w:p>
        </w:tc>
        <w:tc>
          <w:tcPr>
            <w:tcW w:w="2348" w:type="dxa"/>
          </w:tcPr>
          <w:p w:rsidR="001C4061" w:rsidRDefault="001C4061" w:rsidP="000325C5">
            <w:pPr>
              <w:jc w:val="center"/>
            </w:pPr>
          </w:p>
        </w:tc>
      </w:tr>
    </w:tbl>
    <w:p w:rsidR="00AF5FBF" w:rsidRDefault="005266BC" w:rsidP="00751600">
      <w:r>
        <w:tab/>
      </w:r>
      <w:r>
        <w:tab/>
      </w:r>
      <w:r>
        <w:tab/>
      </w:r>
      <w:r>
        <w:tab/>
      </w:r>
      <w:r>
        <w:tab/>
      </w:r>
      <w:r>
        <w:tab/>
      </w:r>
      <w:r>
        <w:tab/>
      </w:r>
      <w:r>
        <w:tab/>
      </w:r>
      <w:r>
        <w:tab/>
      </w:r>
      <w:r>
        <w:tab/>
      </w:r>
      <w:r>
        <w:tab/>
      </w:r>
      <w:r>
        <w:tab/>
      </w:r>
    </w:p>
    <w:sectPr w:rsidR="00AF5FBF" w:rsidSect="008D62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39" w:rsidRDefault="00E53D39" w:rsidP="0091144B">
      <w:r>
        <w:separator/>
      </w:r>
    </w:p>
  </w:endnote>
  <w:endnote w:type="continuationSeparator" w:id="0">
    <w:p w:rsidR="00E53D39" w:rsidRDefault="00E53D39" w:rsidP="0091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39" w:rsidRDefault="00E53D39" w:rsidP="0091144B">
      <w:r>
        <w:separator/>
      </w:r>
    </w:p>
  </w:footnote>
  <w:footnote w:type="continuationSeparator" w:id="0">
    <w:p w:rsidR="00E53D39" w:rsidRDefault="00E53D39" w:rsidP="0091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C1B"/>
    <w:multiLevelType w:val="hybridMultilevel"/>
    <w:tmpl w:val="9AD6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0C35"/>
    <w:multiLevelType w:val="hybridMultilevel"/>
    <w:tmpl w:val="F55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A5008"/>
    <w:multiLevelType w:val="hybridMultilevel"/>
    <w:tmpl w:val="0C4AC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705B63"/>
    <w:multiLevelType w:val="hybridMultilevel"/>
    <w:tmpl w:val="619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391E68"/>
    <w:multiLevelType w:val="hybridMultilevel"/>
    <w:tmpl w:val="7474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71E4C"/>
    <w:multiLevelType w:val="hybridMultilevel"/>
    <w:tmpl w:val="EA12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551BF5"/>
    <w:multiLevelType w:val="hybridMultilevel"/>
    <w:tmpl w:val="6B96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4559A"/>
    <w:multiLevelType w:val="hybridMultilevel"/>
    <w:tmpl w:val="7686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773DB3"/>
    <w:multiLevelType w:val="hybridMultilevel"/>
    <w:tmpl w:val="6414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003FDB"/>
    <w:multiLevelType w:val="hybridMultilevel"/>
    <w:tmpl w:val="13981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8175AD"/>
    <w:multiLevelType w:val="hybridMultilevel"/>
    <w:tmpl w:val="6DA6D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F48CF"/>
    <w:multiLevelType w:val="hybridMultilevel"/>
    <w:tmpl w:val="64548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25AD5"/>
    <w:multiLevelType w:val="hybridMultilevel"/>
    <w:tmpl w:val="AF58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81B94"/>
    <w:multiLevelType w:val="hybridMultilevel"/>
    <w:tmpl w:val="62B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526C1"/>
    <w:multiLevelType w:val="hybridMultilevel"/>
    <w:tmpl w:val="497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8317F9"/>
    <w:multiLevelType w:val="hybridMultilevel"/>
    <w:tmpl w:val="BC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21EE1"/>
    <w:multiLevelType w:val="hybridMultilevel"/>
    <w:tmpl w:val="8886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2725493"/>
    <w:multiLevelType w:val="hybridMultilevel"/>
    <w:tmpl w:val="C35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26C82"/>
    <w:multiLevelType w:val="hybridMultilevel"/>
    <w:tmpl w:val="F856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6D24563"/>
    <w:multiLevelType w:val="hybridMultilevel"/>
    <w:tmpl w:val="309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A2011"/>
    <w:multiLevelType w:val="hybridMultilevel"/>
    <w:tmpl w:val="C4F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636F1"/>
    <w:multiLevelType w:val="hybridMultilevel"/>
    <w:tmpl w:val="DDE6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7251D3"/>
    <w:multiLevelType w:val="hybridMultilevel"/>
    <w:tmpl w:val="9FD6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2741BF"/>
    <w:multiLevelType w:val="hybridMultilevel"/>
    <w:tmpl w:val="11F4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39569D"/>
    <w:multiLevelType w:val="hybridMultilevel"/>
    <w:tmpl w:val="06C0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5"/>
  </w:num>
  <w:num w:numId="4">
    <w:abstractNumId w:val="3"/>
  </w:num>
  <w:num w:numId="5">
    <w:abstractNumId w:val="16"/>
  </w:num>
  <w:num w:numId="6">
    <w:abstractNumId w:val="29"/>
  </w:num>
  <w:num w:numId="7">
    <w:abstractNumId w:val="13"/>
  </w:num>
  <w:num w:numId="8">
    <w:abstractNumId w:val="31"/>
  </w:num>
  <w:num w:numId="9">
    <w:abstractNumId w:val="7"/>
  </w:num>
  <w:num w:numId="10">
    <w:abstractNumId w:val="28"/>
  </w:num>
  <w:num w:numId="11">
    <w:abstractNumId w:val="37"/>
  </w:num>
  <w:num w:numId="12">
    <w:abstractNumId w:val="9"/>
  </w:num>
  <w:num w:numId="13">
    <w:abstractNumId w:val="30"/>
  </w:num>
  <w:num w:numId="14">
    <w:abstractNumId w:val="2"/>
  </w:num>
  <w:num w:numId="15">
    <w:abstractNumId w:val="4"/>
  </w:num>
  <w:num w:numId="16">
    <w:abstractNumId w:val="10"/>
  </w:num>
  <w:num w:numId="17">
    <w:abstractNumId w:val="1"/>
  </w:num>
  <w:num w:numId="18">
    <w:abstractNumId w:val="26"/>
  </w:num>
  <w:num w:numId="19">
    <w:abstractNumId w:val="6"/>
  </w:num>
  <w:num w:numId="20">
    <w:abstractNumId w:val="22"/>
  </w:num>
  <w:num w:numId="21">
    <w:abstractNumId w:val="15"/>
  </w:num>
  <w:num w:numId="22">
    <w:abstractNumId w:val="14"/>
  </w:num>
  <w:num w:numId="23">
    <w:abstractNumId w:val="21"/>
  </w:num>
  <w:num w:numId="24">
    <w:abstractNumId w:val="19"/>
  </w:num>
  <w:num w:numId="25">
    <w:abstractNumId w:val="5"/>
  </w:num>
  <w:num w:numId="26">
    <w:abstractNumId w:val="39"/>
  </w:num>
  <w:num w:numId="27">
    <w:abstractNumId w:val="8"/>
  </w:num>
  <w:num w:numId="28">
    <w:abstractNumId w:val="35"/>
  </w:num>
  <w:num w:numId="29">
    <w:abstractNumId w:val="40"/>
  </w:num>
  <w:num w:numId="30">
    <w:abstractNumId w:val="23"/>
  </w:num>
  <w:num w:numId="31">
    <w:abstractNumId w:val="38"/>
  </w:num>
  <w:num w:numId="32">
    <w:abstractNumId w:val="17"/>
  </w:num>
  <w:num w:numId="33">
    <w:abstractNumId w:val="0"/>
  </w:num>
  <w:num w:numId="34">
    <w:abstractNumId w:val="34"/>
  </w:num>
  <w:num w:numId="35">
    <w:abstractNumId w:val="12"/>
  </w:num>
  <w:num w:numId="36">
    <w:abstractNumId w:val="27"/>
  </w:num>
  <w:num w:numId="37">
    <w:abstractNumId w:val="24"/>
  </w:num>
  <w:num w:numId="38">
    <w:abstractNumId w:val="20"/>
  </w:num>
  <w:num w:numId="39">
    <w:abstractNumId w:val="11"/>
  </w:num>
  <w:num w:numId="40">
    <w:abstractNumId w:val="36"/>
  </w:num>
  <w:num w:numId="4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3"/>
    <w:rsid w:val="00023588"/>
    <w:rsid w:val="0002385A"/>
    <w:rsid w:val="00027422"/>
    <w:rsid w:val="0003130E"/>
    <w:rsid w:val="000325C5"/>
    <w:rsid w:val="000370D4"/>
    <w:rsid w:val="0004201A"/>
    <w:rsid w:val="00052A03"/>
    <w:rsid w:val="00061456"/>
    <w:rsid w:val="00066D95"/>
    <w:rsid w:val="00071AFA"/>
    <w:rsid w:val="00081446"/>
    <w:rsid w:val="00087330"/>
    <w:rsid w:val="000916D0"/>
    <w:rsid w:val="0009604D"/>
    <w:rsid w:val="00096A30"/>
    <w:rsid w:val="000A0AB8"/>
    <w:rsid w:val="000A7EBC"/>
    <w:rsid w:val="000B18F6"/>
    <w:rsid w:val="000C0DE7"/>
    <w:rsid w:val="000C6846"/>
    <w:rsid w:val="000D153B"/>
    <w:rsid w:val="000E2E41"/>
    <w:rsid w:val="000E300A"/>
    <w:rsid w:val="000F3B59"/>
    <w:rsid w:val="000F4685"/>
    <w:rsid w:val="000F72CF"/>
    <w:rsid w:val="00107B48"/>
    <w:rsid w:val="00117C4D"/>
    <w:rsid w:val="00120BCE"/>
    <w:rsid w:val="001212BE"/>
    <w:rsid w:val="0012207A"/>
    <w:rsid w:val="00126D83"/>
    <w:rsid w:val="00127515"/>
    <w:rsid w:val="00127BFC"/>
    <w:rsid w:val="0013441C"/>
    <w:rsid w:val="001479AC"/>
    <w:rsid w:val="00175C9B"/>
    <w:rsid w:val="001A4078"/>
    <w:rsid w:val="001B1090"/>
    <w:rsid w:val="001B654E"/>
    <w:rsid w:val="001C1FE1"/>
    <w:rsid w:val="001C4061"/>
    <w:rsid w:val="001D34E6"/>
    <w:rsid w:val="001D7D29"/>
    <w:rsid w:val="001E0D44"/>
    <w:rsid w:val="001F3811"/>
    <w:rsid w:val="001F415C"/>
    <w:rsid w:val="00205157"/>
    <w:rsid w:val="00215E2E"/>
    <w:rsid w:val="00222D75"/>
    <w:rsid w:val="00231BA0"/>
    <w:rsid w:val="00241BC7"/>
    <w:rsid w:val="0024343B"/>
    <w:rsid w:val="00247B9A"/>
    <w:rsid w:val="00253613"/>
    <w:rsid w:val="00260C2F"/>
    <w:rsid w:val="00264432"/>
    <w:rsid w:val="002677AB"/>
    <w:rsid w:val="00270A6F"/>
    <w:rsid w:val="00274F0A"/>
    <w:rsid w:val="00281916"/>
    <w:rsid w:val="00285C91"/>
    <w:rsid w:val="002910CE"/>
    <w:rsid w:val="002946B2"/>
    <w:rsid w:val="002B13C4"/>
    <w:rsid w:val="002B166B"/>
    <w:rsid w:val="002C0105"/>
    <w:rsid w:val="002C1BBB"/>
    <w:rsid w:val="002C53B6"/>
    <w:rsid w:val="002C6976"/>
    <w:rsid w:val="002C7888"/>
    <w:rsid w:val="002D0025"/>
    <w:rsid w:val="002E0BB0"/>
    <w:rsid w:val="002E369E"/>
    <w:rsid w:val="002E3AFB"/>
    <w:rsid w:val="002F26F2"/>
    <w:rsid w:val="002F30CB"/>
    <w:rsid w:val="002F3808"/>
    <w:rsid w:val="002F6CBC"/>
    <w:rsid w:val="003200B0"/>
    <w:rsid w:val="003346CB"/>
    <w:rsid w:val="003353A9"/>
    <w:rsid w:val="00335E52"/>
    <w:rsid w:val="003460D4"/>
    <w:rsid w:val="00346855"/>
    <w:rsid w:val="00347102"/>
    <w:rsid w:val="00350D42"/>
    <w:rsid w:val="0035687F"/>
    <w:rsid w:val="0035751F"/>
    <w:rsid w:val="003602CB"/>
    <w:rsid w:val="00360545"/>
    <w:rsid w:val="0037070E"/>
    <w:rsid w:val="00370A9A"/>
    <w:rsid w:val="003740AE"/>
    <w:rsid w:val="00374FCE"/>
    <w:rsid w:val="00376A5E"/>
    <w:rsid w:val="0038409B"/>
    <w:rsid w:val="00390456"/>
    <w:rsid w:val="00390725"/>
    <w:rsid w:val="00392302"/>
    <w:rsid w:val="00395B65"/>
    <w:rsid w:val="003B3672"/>
    <w:rsid w:val="003B3ACC"/>
    <w:rsid w:val="003B794B"/>
    <w:rsid w:val="003C3AF9"/>
    <w:rsid w:val="003D3B0C"/>
    <w:rsid w:val="003E7FAC"/>
    <w:rsid w:val="003F2080"/>
    <w:rsid w:val="0040162E"/>
    <w:rsid w:val="00415572"/>
    <w:rsid w:val="00416624"/>
    <w:rsid w:val="00417B92"/>
    <w:rsid w:val="00430672"/>
    <w:rsid w:val="00431B21"/>
    <w:rsid w:val="00441676"/>
    <w:rsid w:val="00446743"/>
    <w:rsid w:val="0044726D"/>
    <w:rsid w:val="004566DF"/>
    <w:rsid w:val="00460AFA"/>
    <w:rsid w:val="00487744"/>
    <w:rsid w:val="00494C9E"/>
    <w:rsid w:val="004953AB"/>
    <w:rsid w:val="004954A0"/>
    <w:rsid w:val="004A625F"/>
    <w:rsid w:val="004A7290"/>
    <w:rsid w:val="004B5E80"/>
    <w:rsid w:val="004C2760"/>
    <w:rsid w:val="004C57F0"/>
    <w:rsid w:val="004C73FB"/>
    <w:rsid w:val="004D7AA9"/>
    <w:rsid w:val="004E35CE"/>
    <w:rsid w:val="00501DAA"/>
    <w:rsid w:val="00513252"/>
    <w:rsid w:val="00513B43"/>
    <w:rsid w:val="00514582"/>
    <w:rsid w:val="00514642"/>
    <w:rsid w:val="0051526F"/>
    <w:rsid w:val="00522B51"/>
    <w:rsid w:val="00525FF3"/>
    <w:rsid w:val="005266BC"/>
    <w:rsid w:val="0053414E"/>
    <w:rsid w:val="00536EE7"/>
    <w:rsid w:val="00542B24"/>
    <w:rsid w:val="00542CF6"/>
    <w:rsid w:val="00543355"/>
    <w:rsid w:val="00543F06"/>
    <w:rsid w:val="00544E99"/>
    <w:rsid w:val="00545DC8"/>
    <w:rsid w:val="00546D4E"/>
    <w:rsid w:val="00550156"/>
    <w:rsid w:val="00553028"/>
    <w:rsid w:val="00553B99"/>
    <w:rsid w:val="00562EE2"/>
    <w:rsid w:val="00563434"/>
    <w:rsid w:val="005708A6"/>
    <w:rsid w:val="00574339"/>
    <w:rsid w:val="00582D06"/>
    <w:rsid w:val="005902E8"/>
    <w:rsid w:val="00596BCD"/>
    <w:rsid w:val="00596F07"/>
    <w:rsid w:val="005A1B49"/>
    <w:rsid w:val="005A1DE6"/>
    <w:rsid w:val="005A281C"/>
    <w:rsid w:val="005B1F4E"/>
    <w:rsid w:val="005B3892"/>
    <w:rsid w:val="005B3DA5"/>
    <w:rsid w:val="005B625D"/>
    <w:rsid w:val="005B6772"/>
    <w:rsid w:val="005C26B9"/>
    <w:rsid w:val="005E666D"/>
    <w:rsid w:val="005F54D7"/>
    <w:rsid w:val="00604EAE"/>
    <w:rsid w:val="006073C5"/>
    <w:rsid w:val="006133D4"/>
    <w:rsid w:val="00616DDE"/>
    <w:rsid w:val="00632868"/>
    <w:rsid w:val="0064093B"/>
    <w:rsid w:val="0064611E"/>
    <w:rsid w:val="006478AB"/>
    <w:rsid w:val="006530B4"/>
    <w:rsid w:val="006607B8"/>
    <w:rsid w:val="00666045"/>
    <w:rsid w:val="00667086"/>
    <w:rsid w:val="00674964"/>
    <w:rsid w:val="00675F0C"/>
    <w:rsid w:val="00677D1F"/>
    <w:rsid w:val="00681DE1"/>
    <w:rsid w:val="00684551"/>
    <w:rsid w:val="00687AD3"/>
    <w:rsid w:val="00694CBB"/>
    <w:rsid w:val="006A0E21"/>
    <w:rsid w:val="006B0504"/>
    <w:rsid w:val="006B7BC8"/>
    <w:rsid w:val="006C1FA0"/>
    <w:rsid w:val="006C3877"/>
    <w:rsid w:val="006D41B1"/>
    <w:rsid w:val="006F2D88"/>
    <w:rsid w:val="006F3326"/>
    <w:rsid w:val="00703BD6"/>
    <w:rsid w:val="00716629"/>
    <w:rsid w:val="00716F6B"/>
    <w:rsid w:val="0071797B"/>
    <w:rsid w:val="007247A0"/>
    <w:rsid w:val="00725D06"/>
    <w:rsid w:val="007320C8"/>
    <w:rsid w:val="00743950"/>
    <w:rsid w:val="00744B75"/>
    <w:rsid w:val="00751600"/>
    <w:rsid w:val="0076068B"/>
    <w:rsid w:val="00762143"/>
    <w:rsid w:val="00762632"/>
    <w:rsid w:val="00764D6D"/>
    <w:rsid w:val="00781897"/>
    <w:rsid w:val="007A43DC"/>
    <w:rsid w:val="007A5976"/>
    <w:rsid w:val="007A7621"/>
    <w:rsid w:val="007B5E4A"/>
    <w:rsid w:val="007C0830"/>
    <w:rsid w:val="007C13B3"/>
    <w:rsid w:val="007C58B3"/>
    <w:rsid w:val="007E024F"/>
    <w:rsid w:val="007E2992"/>
    <w:rsid w:val="007E2B9D"/>
    <w:rsid w:val="007F0A98"/>
    <w:rsid w:val="007F34DC"/>
    <w:rsid w:val="00801082"/>
    <w:rsid w:val="0080273C"/>
    <w:rsid w:val="00804D59"/>
    <w:rsid w:val="00806870"/>
    <w:rsid w:val="0081731B"/>
    <w:rsid w:val="00822768"/>
    <w:rsid w:val="008246FA"/>
    <w:rsid w:val="00825FE2"/>
    <w:rsid w:val="0082602D"/>
    <w:rsid w:val="00846694"/>
    <w:rsid w:val="00846EF2"/>
    <w:rsid w:val="0085454B"/>
    <w:rsid w:val="00855F9C"/>
    <w:rsid w:val="0086510F"/>
    <w:rsid w:val="00865EC4"/>
    <w:rsid w:val="00866019"/>
    <w:rsid w:val="00870439"/>
    <w:rsid w:val="00870785"/>
    <w:rsid w:val="00884817"/>
    <w:rsid w:val="00893834"/>
    <w:rsid w:val="00895814"/>
    <w:rsid w:val="008A5902"/>
    <w:rsid w:val="008A6A2D"/>
    <w:rsid w:val="008B398D"/>
    <w:rsid w:val="008B7024"/>
    <w:rsid w:val="008C1A7B"/>
    <w:rsid w:val="008C1BFC"/>
    <w:rsid w:val="008C6321"/>
    <w:rsid w:val="008D62D8"/>
    <w:rsid w:val="008D7E51"/>
    <w:rsid w:val="008E19DE"/>
    <w:rsid w:val="008E7D28"/>
    <w:rsid w:val="008F41C6"/>
    <w:rsid w:val="00904183"/>
    <w:rsid w:val="0091144B"/>
    <w:rsid w:val="00912D46"/>
    <w:rsid w:val="00924A57"/>
    <w:rsid w:val="00926EC0"/>
    <w:rsid w:val="00931FDF"/>
    <w:rsid w:val="009344F5"/>
    <w:rsid w:val="00940E24"/>
    <w:rsid w:val="00942168"/>
    <w:rsid w:val="00942433"/>
    <w:rsid w:val="00944D4D"/>
    <w:rsid w:val="00945525"/>
    <w:rsid w:val="00947E99"/>
    <w:rsid w:val="0095749F"/>
    <w:rsid w:val="00971FB9"/>
    <w:rsid w:val="00972E3A"/>
    <w:rsid w:val="00976FC6"/>
    <w:rsid w:val="009A38D4"/>
    <w:rsid w:val="009B5D21"/>
    <w:rsid w:val="009C1290"/>
    <w:rsid w:val="009C3DF2"/>
    <w:rsid w:val="009D301A"/>
    <w:rsid w:val="009D3FAE"/>
    <w:rsid w:val="009E3E6A"/>
    <w:rsid w:val="009E4FCF"/>
    <w:rsid w:val="009E71C4"/>
    <w:rsid w:val="009F1D87"/>
    <w:rsid w:val="009F3711"/>
    <w:rsid w:val="00A010B0"/>
    <w:rsid w:val="00A03406"/>
    <w:rsid w:val="00A06379"/>
    <w:rsid w:val="00A10692"/>
    <w:rsid w:val="00A21357"/>
    <w:rsid w:val="00A35FA1"/>
    <w:rsid w:val="00A469E8"/>
    <w:rsid w:val="00A51C26"/>
    <w:rsid w:val="00A54DFE"/>
    <w:rsid w:val="00A5780E"/>
    <w:rsid w:val="00A602D2"/>
    <w:rsid w:val="00A63060"/>
    <w:rsid w:val="00A753CA"/>
    <w:rsid w:val="00A837E8"/>
    <w:rsid w:val="00A84257"/>
    <w:rsid w:val="00A93F68"/>
    <w:rsid w:val="00AA1FC9"/>
    <w:rsid w:val="00AA6FAD"/>
    <w:rsid w:val="00AB0C16"/>
    <w:rsid w:val="00AB7028"/>
    <w:rsid w:val="00AD734D"/>
    <w:rsid w:val="00AF35FB"/>
    <w:rsid w:val="00AF4A63"/>
    <w:rsid w:val="00AF5C33"/>
    <w:rsid w:val="00AF5C69"/>
    <w:rsid w:val="00AF5FBF"/>
    <w:rsid w:val="00B04619"/>
    <w:rsid w:val="00B05224"/>
    <w:rsid w:val="00B1746A"/>
    <w:rsid w:val="00B20397"/>
    <w:rsid w:val="00B27D73"/>
    <w:rsid w:val="00B404E6"/>
    <w:rsid w:val="00B42745"/>
    <w:rsid w:val="00B47967"/>
    <w:rsid w:val="00B50413"/>
    <w:rsid w:val="00B679ED"/>
    <w:rsid w:val="00B74028"/>
    <w:rsid w:val="00B811A4"/>
    <w:rsid w:val="00B85E12"/>
    <w:rsid w:val="00B904B4"/>
    <w:rsid w:val="00B919F7"/>
    <w:rsid w:val="00BA65AF"/>
    <w:rsid w:val="00BB15AD"/>
    <w:rsid w:val="00BB1AD8"/>
    <w:rsid w:val="00BB381D"/>
    <w:rsid w:val="00BC384C"/>
    <w:rsid w:val="00BC4129"/>
    <w:rsid w:val="00BC7684"/>
    <w:rsid w:val="00BD2710"/>
    <w:rsid w:val="00BE0686"/>
    <w:rsid w:val="00BF0268"/>
    <w:rsid w:val="00BF1686"/>
    <w:rsid w:val="00BF4324"/>
    <w:rsid w:val="00C00B5F"/>
    <w:rsid w:val="00C01CA5"/>
    <w:rsid w:val="00C02888"/>
    <w:rsid w:val="00C0397A"/>
    <w:rsid w:val="00C11B77"/>
    <w:rsid w:val="00C11F72"/>
    <w:rsid w:val="00C16176"/>
    <w:rsid w:val="00C20D54"/>
    <w:rsid w:val="00C321A2"/>
    <w:rsid w:val="00C36C9D"/>
    <w:rsid w:val="00C37550"/>
    <w:rsid w:val="00C504DA"/>
    <w:rsid w:val="00C51956"/>
    <w:rsid w:val="00C56F72"/>
    <w:rsid w:val="00C6160A"/>
    <w:rsid w:val="00C7013F"/>
    <w:rsid w:val="00C73743"/>
    <w:rsid w:val="00C97374"/>
    <w:rsid w:val="00C979A6"/>
    <w:rsid w:val="00CB643E"/>
    <w:rsid w:val="00CB75EC"/>
    <w:rsid w:val="00CC6793"/>
    <w:rsid w:val="00CD7A89"/>
    <w:rsid w:val="00CE3BCF"/>
    <w:rsid w:val="00CF1141"/>
    <w:rsid w:val="00CF467F"/>
    <w:rsid w:val="00CF68F0"/>
    <w:rsid w:val="00D060D6"/>
    <w:rsid w:val="00D10BD4"/>
    <w:rsid w:val="00D16AB2"/>
    <w:rsid w:val="00D35D61"/>
    <w:rsid w:val="00D46C3B"/>
    <w:rsid w:val="00D60589"/>
    <w:rsid w:val="00D64837"/>
    <w:rsid w:val="00D658B3"/>
    <w:rsid w:val="00D6645D"/>
    <w:rsid w:val="00D75FF2"/>
    <w:rsid w:val="00D85E98"/>
    <w:rsid w:val="00D91642"/>
    <w:rsid w:val="00D93F45"/>
    <w:rsid w:val="00DA45C2"/>
    <w:rsid w:val="00DB7BE0"/>
    <w:rsid w:val="00DC3084"/>
    <w:rsid w:val="00DD298F"/>
    <w:rsid w:val="00DE223C"/>
    <w:rsid w:val="00DE4BB8"/>
    <w:rsid w:val="00DE6941"/>
    <w:rsid w:val="00DF3AB0"/>
    <w:rsid w:val="00E03317"/>
    <w:rsid w:val="00E04C44"/>
    <w:rsid w:val="00E1257C"/>
    <w:rsid w:val="00E23B57"/>
    <w:rsid w:val="00E262E0"/>
    <w:rsid w:val="00E3345B"/>
    <w:rsid w:val="00E46A87"/>
    <w:rsid w:val="00E53D39"/>
    <w:rsid w:val="00E55D06"/>
    <w:rsid w:val="00E568C4"/>
    <w:rsid w:val="00E65C00"/>
    <w:rsid w:val="00E671EE"/>
    <w:rsid w:val="00E8658A"/>
    <w:rsid w:val="00E93E67"/>
    <w:rsid w:val="00EA165B"/>
    <w:rsid w:val="00EB2F79"/>
    <w:rsid w:val="00EB5FCD"/>
    <w:rsid w:val="00EC02B5"/>
    <w:rsid w:val="00EC4185"/>
    <w:rsid w:val="00ED3320"/>
    <w:rsid w:val="00ED3325"/>
    <w:rsid w:val="00EE0D34"/>
    <w:rsid w:val="00EE2D88"/>
    <w:rsid w:val="00EF1639"/>
    <w:rsid w:val="00EF3FAA"/>
    <w:rsid w:val="00F048BD"/>
    <w:rsid w:val="00F04C11"/>
    <w:rsid w:val="00F04D0E"/>
    <w:rsid w:val="00F0689D"/>
    <w:rsid w:val="00F11FFA"/>
    <w:rsid w:val="00F229E6"/>
    <w:rsid w:val="00F41693"/>
    <w:rsid w:val="00F41A2F"/>
    <w:rsid w:val="00F52E67"/>
    <w:rsid w:val="00F572D7"/>
    <w:rsid w:val="00F60B4F"/>
    <w:rsid w:val="00F61F7C"/>
    <w:rsid w:val="00F63A53"/>
    <w:rsid w:val="00F6790D"/>
    <w:rsid w:val="00F71167"/>
    <w:rsid w:val="00F86707"/>
    <w:rsid w:val="00F87A8E"/>
    <w:rsid w:val="00F87B43"/>
    <w:rsid w:val="00F91568"/>
    <w:rsid w:val="00F91B14"/>
    <w:rsid w:val="00F92C04"/>
    <w:rsid w:val="00F9550D"/>
    <w:rsid w:val="00FA24C5"/>
    <w:rsid w:val="00FA2C3B"/>
    <w:rsid w:val="00FA2F46"/>
    <w:rsid w:val="00FB12A5"/>
    <w:rsid w:val="00FB5AD3"/>
    <w:rsid w:val="00FB604C"/>
    <w:rsid w:val="00FB7F9B"/>
    <w:rsid w:val="00FC1B4C"/>
    <w:rsid w:val="00FC399E"/>
    <w:rsid w:val="00FC6CE4"/>
    <w:rsid w:val="00FD6988"/>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68965-9B7A-4E7D-ACFA-C66BAAB2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B38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 w:type="character" w:customStyle="1" w:styleId="Heading1Char">
    <w:name w:val="Heading 1 Char"/>
    <w:basedOn w:val="DefaultParagraphFont"/>
    <w:link w:val="Heading1"/>
    <w:uiPriority w:val="9"/>
    <w:rsid w:val="00BB38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F023B-6227-4F79-997C-448E0A5C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BA1B66C8</Template>
  <TotalTime>52</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Stribling</dc:creator>
  <cp:lastModifiedBy>Marion Stribling</cp:lastModifiedBy>
  <cp:revision>4</cp:revision>
  <dcterms:created xsi:type="dcterms:W3CDTF">2017-07-28T09:44:00Z</dcterms:created>
  <dcterms:modified xsi:type="dcterms:W3CDTF">2017-07-28T10:36:00Z</dcterms:modified>
</cp:coreProperties>
</file>